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AF" w:rsidRDefault="003A5EAF"/>
    <w:p w:rsidR="008F260D" w:rsidRDefault="008F260D" w:rsidP="008F260D">
      <w:pPr>
        <w:widowControl w:val="0"/>
        <w:autoSpaceDE w:val="0"/>
        <w:autoSpaceDN w:val="0"/>
        <w:spacing w:before="73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 xml:space="preserve">Меры  реализации  внедрения </w:t>
      </w:r>
      <w:r w:rsidR="003A5EAF" w:rsidRPr="008F260D"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 xml:space="preserve"> современных  педагогических технологий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 xml:space="preserve"> в соответствии с ФГОС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bidi="ru-RU"/>
        </w:rPr>
        <w:t xml:space="preserve"> </w:t>
      </w:r>
    </w:p>
    <w:p w:rsidR="00322C7A" w:rsidRDefault="00322C7A" w:rsidP="00322C7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322C7A" w:rsidRPr="00322C7A" w:rsidRDefault="00322C7A" w:rsidP="00322C7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60D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8F260D">
        <w:rPr>
          <w:rFonts w:ascii="Times New Roman" w:hAnsi="Times New Roman" w:cs="Times New Roman"/>
          <w:sz w:val="28"/>
          <w:szCs w:val="28"/>
        </w:rPr>
        <w:t xml:space="preserve"> </w:t>
      </w:r>
      <w:r w:rsidRPr="004E3DFE">
        <w:rPr>
          <w:rFonts w:ascii="Times New Roman" w:hAnsi="Times New Roman" w:cs="Times New Roman"/>
          <w:color w:val="000000"/>
          <w:sz w:val="28"/>
          <w:szCs w:val="28"/>
        </w:rPr>
        <w:t>создание условий развития детей дошкольного возраста,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открывающих возможности для их </w:t>
      </w:r>
      <w:r w:rsidRPr="004E3DFE">
        <w:rPr>
          <w:rFonts w:ascii="Times New Roman" w:hAnsi="Times New Roman" w:cs="Times New Roman"/>
          <w:color w:val="000000"/>
          <w:sz w:val="28"/>
          <w:szCs w:val="28"/>
        </w:rPr>
        <w:t>позитивной социализации, личностного роста,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явления инициативы и творческих </w:t>
      </w:r>
      <w:r w:rsidRPr="004E3DFE">
        <w:rPr>
          <w:rFonts w:ascii="Times New Roman" w:hAnsi="Times New Roman" w:cs="Times New Roman"/>
          <w:color w:val="000000"/>
          <w:sz w:val="28"/>
          <w:szCs w:val="28"/>
        </w:rPr>
        <w:t>способно</w:t>
      </w:r>
      <w:r w:rsidR="002A1B2B">
        <w:rPr>
          <w:rFonts w:ascii="Times New Roman" w:hAnsi="Times New Roman" w:cs="Times New Roman"/>
          <w:color w:val="000000"/>
          <w:sz w:val="28"/>
          <w:szCs w:val="28"/>
        </w:rPr>
        <w:t xml:space="preserve">стей на основе сотрудничества с </w:t>
      </w:r>
      <w:r w:rsidRPr="004E3DFE">
        <w:rPr>
          <w:rFonts w:ascii="Times New Roman" w:hAnsi="Times New Roman" w:cs="Times New Roman"/>
          <w:color w:val="000000"/>
          <w:sz w:val="28"/>
          <w:szCs w:val="28"/>
        </w:rPr>
        <w:t>взрослыми и сверстниками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возрасту видам деятельности.</w:t>
      </w:r>
    </w:p>
    <w:p w:rsidR="00322C7A" w:rsidRPr="00A963DB" w:rsidRDefault="00322C7A" w:rsidP="00322C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1.Моделирование «говорящей среды» как  фактора  влияния  базовых ценностей у детей дошкольного возраста.</w:t>
      </w:r>
    </w:p>
    <w:p w:rsidR="00322C7A" w:rsidRDefault="00322C7A" w:rsidP="00322C7A">
      <w:pPr>
        <w:pStyle w:val="a4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t>2</w:t>
      </w:r>
      <w:r w:rsidRPr="00A963DB">
        <w:rPr>
          <w:rFonts w:ascii="Times New Roman" w:hAnsi="Times New Roman" w:cs="Times New Roman"/>
          <w:sz w:val="28"/>
          <w:szCs w:val="28"/>
          <w:shd w:val="clear" w:color="auto" w:fill="F9FAFA"/>
        </w:rPr>
        <w:t>.Формирование культурной направленности личности дошкольника, на основе обновления  форм работы   в рамках   регионального компонента.</w:t>
      </w:r>
    </w:p>
    <w:p w:rsidR="00322C7A" w:rsidRPr="00E22501" w:rsidRDefault="00322C7A" w:rsidP="00322C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2.Проектирование  инновационной  системы </w:t>
      </w:r>
      <w:r w:rsidRPr="00E22501">
        <w:rPr>
          <w:rFonts w:ascii="Times New Roman" w:hAnsi="Times New Roman" w:cs="Times New Roman"/>
          <w:sz w:val="28"/>
          <w:szCs w:val="28"/>
        </w:rPr>
        <w:t xml:space="preserve"> взаимодействия семьи 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225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225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2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EAF" w:rsidRDefault="00322C7A" w:rsidP="00322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E22501">
        <w:rPr>
          <w:rFonts w:ascii="Times New Roman" w:hAnsi="Times New Roman" w:cs="Times New Roman"/>
          <w:sz w:val="28"/>
          <w:szCs w:val="28"/>
        </w:rPr>
        <w:t>в вопросах воспитания и развития детей.</w:t>
      </w:r>
    </w:p>
    <w:p w:rsidR="002A1B2B" w:rsidRPr="008F260D" w:rsidRDefault="002A1B2B" w:rsidP="00322C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67"/>
        <w:gridCol w:w="8896"/>
      </w:tblGrid>
      <w:tr w:rsidR="00CB0661" w:rsidTr="00CB0661">
        <w:tc>
          <w:tcPr>
            <w:tcW w:w="9463" w:type="dxa"/>
            <w:gridSpan w:val="2"/>
          </w:tcPr>
          <w:p w:rsidR="00CB0661" w:rsidRPr="00CB0661" w:rsidRDefault="00CB0661" w:rsidP="00CB066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B0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Методическое сопровождение педагогов ДОУ</w:t>
            </w:r>
          </w:p>
          <w:p w:rsidR="00CB0661" w:rsidRPr="00CB0661" w:rsidRDefault="00CB0661" w:rsidP="00CB066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B06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по внедрению современных  педагогических технологий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.</w:t>
            </w:r>
          </w:p>
        </w:tc>
      </w:tr>
      <w:tr w:rsidR="00322C7A" w:rsidTr="00CB0661">
        <w:tc>
          <w:tcPr>
            <w:tcW w:w="9463" w:type="dxa"/>
            <w:gridSpan w:val="2"/>
          </w:tcPr>
          <w:p w:rsidR="00322C7A" w:rsidRPr="00CB0661" w:rsidRDefault="00322C7A" w:rsidP="00CB066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CB0661" w:rsidTr="008F260D">
        <w:tc>
          <w:tcPr>
            <w:tcW w:w="567" w:type="dxa"/>
          </w:tcPr>
          <w:p w:rsidR="00CB0661" w:rsidRPr="008F260D" w:rsidRDefault="008F260D" w:rsidP="008F26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260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896" w:type="dxa"/>
          </w:tcPr>
          <w:p w:rsidR="00CB0661" w:rsidRDefault="008F260D" w:rsidP="00CB06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ДОУ </w:t>
            </w:r>
            <w:r w:rsidRPr="004B2B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организуется разъяснительная работа о целях, задачах и </w:t>
            </w:r>
            <w:r w:rsidRPr="004B2B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порядке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B2B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аттестации,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B2B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своевременно</w:t>
            </w:r>
            <w:r w:rsidRPr="004B2B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  <w:r w:rsidRPr="004B2B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проводятся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4B2B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консультации,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  </w:t>
            </w:r>
            <w:r w:rsidRPr="004B2B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«Организация процедуры аттестации»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4B2B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 педагогами были рассмотрены критерии, предъявляемые к первой и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сшей квалификационной категории.</w:t>
            </w:r>
          </w:p>
        </w:tc>
      </w:tr>
      <w:tr w:rsidR="00322C7A" w:rsidTr="008F260D">
        <w:tc>
          <w:tcPr>
            <w:tcW w:w="567" w:type="dxa"/>
          </w:tcPr>
          <w:p w:rsidR="00322C7A" w:rsidRPr="008F260D" w:rsidRDefault="008F260D" w:rsidP="008F26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8F260D">
              <w:rPr>
                <w:rFonts w:ascii="Times New Roman" w:eastAsia="Times New Roman" w:hAnsi="Times New Roman" w:cs="Times New Roman"/>
                <w:sz w:val="28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.</w:t>
            </w:r>
          </w:p>
        </w:tc>
        <w:tc>
          <w:tcPr>
            <w:tcW w:w="8896" w:type="dxa"/>
          </w:tcPr>
          <w:p w:rsidR="00322C7A" w:rsidRDefault="008F260D" w:rsidP="00CB06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Обучение</w:t>
            </w:r>
            <w:r w:rsidRPr="00CD55E1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 педагога  на  рабочем  месте,</w:t>
            </w:r>
            <w:r w:rsidRPr="00CD55E1">
              <w:rPr>
                <w:rFonts w:ascii="Times New Roman" w:eastAsia="Times New Roman" w:hAnsi="Times New Roman" w:cs="Times New Roman"/>
                <w:spacing w:val="-25"/>
                <w:sz w:val="28"/>
                <w:lang w:bidi="ru-RU"/>
              </w:rPr>
              <w:t xml:space="preserve"> </w:t>
            </w:r>
            <w:r w:rsidRPr="00CD55E1">
              <w:rPr>
                <w:rFonts w:ascii="Times New Roman" w:eastAsia="Times New Roman" w:hAnsi="Times New Roman" w:cs="Times New Roman"/>
                <w:sz w:val="28"/>
                <w:lang w:bidi="ru-RU"/>
              </w:rPr>
              <w:t>практика</w:t>
            </w:r>
            <w:r w:rsidRPr="00CD55E1">
              <w:rPr>
                <w:rFonts w:ascii="Times New Roman" w:eastAsia="Times New Roman" w:hAnsi="Times New Roman" w:cs="Times New Roman"/>
                <w:spacing w:val="43"/>
                <w:sz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наставничества.</w:t>
            </w:r>
          </w:p>
        </w:tc>
      </w:tr>
      <w:tr w:rsidR="00CB0661" w:rsidTr="008F260D">
        <w:tc>
          <w:tcPr>
            <w:tcW w:w="567" w:type="dxa"/>
          </w:tcPr>
          <w:p w:rsidR="00CB0661" w:rsidRPr="008F260D" w:rsidRDefault="008F260D" w:rsidP="008F26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260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896" w:type="dxa"/>
          </w:tcPr>
          <w:p w:rsidR="00CB0661" w:rsidRDefault="008F260D" w:rsidP="00CB06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У</w:t>
            </w:r>
            <w:r w:rsidRPr="00CD55E1">
              <w:rPr>
                <w:rFonts w:ascii="Times New Roman" w:eastAsia="Times New Roman" w:hAnsi="Times New Roman" w:cs="Times New Roman"/>
                <w:sz w:val="28"/>
                <w:lang w:bidi="ru-RU"/>
              </w:rPr>
              <w:t>частие в работе педагогических</w:t>
            </w:r>
            <w:r w:rsidRPr="00CD55E1">
              <w:rPr>
                <w:rFonts w:ascii="Times New Roman" w:eastAsia="Times New Roman" w:hAnsi="Times New Roman" w:cs="Times New Roman"/>
                <w:spacing w:val="1"/>
                <w:sz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советов</w:t>
            </w:r>
            <w:r w:rsidRPr="00CD55E1">
              <w:rPr>
                <w:rFonts w:ascii="Times New Roman" w:eastAsia="Times New Roman" w:hAnsi="Times New Roman" w:cs="Times New Roman"/>
                <w:sz w:val="28"/>
                <w:lang w:bidi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мастер – классов, практических семинаров, творческих лабораторий.</w:t>
            </w:r>
          </w:p>
        </w:tc>
      </w:tr>
      <w:tr w:rsidR="00CB0661" w:rsidTr="008F260D">
        <w:tc>
          <w:tcPr>
            <w:tcW w:w="567" w:type="dxa"/>
          </w:tcPr>
          <w:p w:rsidR="00CB0661" w:rsidRPr="008F260D" w:rsidRDefault="008F260D" w:rsidP="008F26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260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896" w:type="dxa"/>
          </w:tcPr>
          <w:p w:rsidR="00CB0661" w:rsidRDefault="008F260D" w:rsidP="00CB06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С</w:t>
            </w:r>
            <w:r w:rsidRPr="00CB0661">
              <w:rPr>
                <w:rFonts w:ascii="Times New Roman" w:eastAsia="Times New Roman" w:hAnsi="Times New Roman" w:cs="Times New Roman"/>
                <w:sz w:val="28"/>
                <w:lang w:bidi="ru-RU"/>
              </w:rPr>
              <w:t>амообразование –   работа по плану</w:t>
            </w:r>
            <w:r w:rsidRPr="00CB0661">
              <w:rPr>
                <w:rFonts w:ascii="Times New Roman" w:eastAsia="Times New Roman" w:hAnsi="Times New Roman" w:cs="Times New Roman"/>
                <w:spacing w:val="-9"/>
                <w:sz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саморазвития.</w:t>
            </w:r>
          </w:p>
        </w:tc>
      </w:tr>
      <w:tr w:rsidR="00CB0661" w:rsidTr="008F260D">
        <w:tc>
          <w:tcPr>
            <w:tcW w:w="567" w:type="dxa"/>
          </w:tcPr>
          <w:p w:rsidR="00CB0661" w:rsidRPr="008F260D" w:rsidRDefault="008F260D" w:rsidP="008F26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F260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8896" w:type="dxa"/>
          </w:tcPr>
          <w:p w:rsidR="00CB0661" w:rsidRDefault="008F260D" w:rsidP="00CB06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О</w:t>
            </w:r>
            <w:r w:rsidRPr="00CB0661">
              <w:rPr>
                <w:rFonts w:ascii="Times New Roman" w:eastAsia="Times New Roman" w:hAnsi="Times New Roman" w:cs="Times New Roman"/>
                <w:sz w:val="28"/>
                <w:lang w:bidi="ru-RU"/>
              </w:rPr>
              <w:t>бучение на тематических</w:t>
            </w:r>
            <w:r w:rsidRPr="00CB0661">
              <w:rPr>
                <w:rFonts w:ascii="Times New Roman" w:eastAsia="Times New Roman" w:hAnsi="Times New Roman" w:cs="Times New Roman"/>
                <w:spacing w:val="-1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lang w:bidi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курсах.</w:t>
            </w:r>
          </w:p>
        </w:tc>
      </w:tr>
      <w:tr w:rsidR="00CB0661" w:rsidTr="008F260D">
        <w:tc>
          <w:tcPr>
            <w:tcW w:w="567" w:type="dxa"/>
          </w:tcPr>
          <w:p w:rsidR="00CB0661" w:rsidRPr="008F260D" w:rsidRDefault="008F260D" w:rsidP="008F26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8F260D">
              <w:rPr>
                <w:rFonts w:ascii="Times New Roman" w:eastAsia="Times New Roman" w:hAnsi="Times New Roman" w:cs="Times New Roman"/>
                <w:sz w:val="28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.</w:t>
            </w:r>
          </w:p>
        </w:tc>
        <w:tc>
          <w:tcPr>
            <w:tcW w:w="8896" w:type="dxa"/>
          </w:tcPr>
          <w:p w:rsidR="00CB0661" w:rsidRDefault="008F260D" w:rsidP="00CB06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О</w:t>
            </w:r>
            <w:r w:rsidRPr="00CB0661">
              <w:rPr>
                <w:rFonts w:ascii="Times New Roman" w:eastAsia="Times New Roman" w:hAnsi="Times New Roman" w:cs="Times New Roman"/>
                <w:sz w:val="28"/>
                <w:lang w:bidi="ru-RU"/>
              </w:rPr>
              <w:t>рганизация методического сопровождения деятельности молодых</w:t>
            </w:r>
            <w:r w:rsidRPr="00CB0661">
              <w:rPr>
                <w:rFonts w:ascii="Times New Roman" w:eastAsia="Times New Roman" w:hAnsi="Times New Roman" w:cs="Times New Roman"/>
                <w:spacing w:val="-7"/>
                <w:sz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педагогов</w:t>
            </w:r>
            <w:r w:rsidRPr="00CB0661">
              <w:rPr>
                <w:rFonts w:ascii="Times New Roman" w:eastAsia="Times New Roman" w:hAnsi="Times New Roman" w:cs="Times New Roman"/>
                <w:sz w:val="28"/>
                <w:lang w:bidi="ru-RU"/>
              </w:rPr>
              <w:t>.</w:t>
            </w:r>
          </w:p>
        </w:tc>
      </w:tr>
      <w:tr w:rsidR="00322C7A" w:rsidTr="008F260D">
        <w:tc>
          <w:tcPr>
            <w:tcW w:w="567" w:type="dxa"/>
          </w:tcPr>
          <w:p w:rsidR="00322C7A" w:rsidRPr="008F260D" w:rsidRDefault="008F260D" w:rsidP="008F26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8F260D">
              <w:rPr>
                <w:rFonts w:ascii="Times New Roman" w:eastAsia="Times New Roman" w:hAnsi="Times New Roman" w:cs="Times New Roman"/>
                <w:sz w:val="28"/>
                <w:lang w:bidi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.</w:t>
            </w:r>
          </w:p>
        </w:tc>
        <w:tc>
          <w:tcPr>
            <w:tcW w:w="8896" w:type="dxa"/>
          </w:tcPr>
          <w:p w:rsidR="00322C7A" w:rsidRDefault="008F260D" w:rsidP="00CB06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C7A">
              <w:rPr>
                <w:rFonts w:ascii="Times New Roman" w:eastAsia="Times New Roman" w:hAnsi="Times New Roman" w:cs="Times New Roman"/>
                <w:sz w:val="28"/>
                <w:lang w:bidi="ru-RU"/>
              </w:rPr>
              <w:t>Участие в конкурсах Муниципальног</w:t>
            </w: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о, Регионального и Федерального  </w:t>
            </w:r>
            <w:r w:rsidRPr="00322C7A">
              <w:rPr>
                <w:rFonts w:ascii="Times New Roman" w:eastAsia="Times New Roman" w:hAnsi="Times New Roman" w:cs="Times New Roman"/>
                <w:sz w:val="28"/>
                <w:lang w:bidi="ru-RU"/>
              </w:rPr>
              <w:t>уровней.</w:t>
            </w:r>
          </w:p>
        </w:tc>
      </w:tr>
      <w:tr w:rsidR="008F260D" w:rsidTr="008F260D">
        <w:tc>
          <w:tcPr>
            <w:tcW w:w="567" w:type="dxa"/>
          </w:tcPr>
          <w:p w:rsidR="008F260D" w:rsidRPr="008F260D" w:rsidRDefault="008F260D" w:rsidP="008F26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8F260D">
              <w:rPr>
                <w:rFonts w:ascii="Times New Roman" w:eastAsia="Times New Roman" w:hAnsi="Times New Roman" w:cs="Times New Roman"/>
                <w:sz w:val="28"/>
                <w:lang w:bidi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.</w:t>
            </w:r>
          </w:p>
        </w:tc>
        <w:tc>
          <w:tcPr>
            <w:tcW w:w="8896" w:type="dxa"/>
          </w:tcPr>
          <w:p w:rsidR="008F260D" w:rsidRPr="00322C7A" w:rsidRDefault="008F260D" w:rsidP="008F26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322C7A">
              <w:rPr>
                <w:rFonts w:ascii="Times New Roman" w:eastAsia="Times New Roman" w:hAnsi="Times New Roman" w:cs="Times New Roman"/>
                <w:sz w:val="28"/>
                <w:lang w:bidi="ru-RU"/>
              </w:rPr>
              <w:t>Площадка успешности педагога - публикации на сайте ДОО,</w:t>
            </w:r>
          </w:p>
          <w:p w:rsidR="008F260D" w:rsidRPr="00322C7A" w:rsidRDefault="008F260D" w:rsidP="008F26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322C7A"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создание собственных страничек: консультации </w:t>
            </w:r>
            <w:proofErr w:type="gramStart"/>
            <w:r w:rsidRPr="00322C7A">
              <w:rPr>
                <w:rFonts w:ascii="Times New Roman" w:eastAsia="Times New Roman" w:hAnsi="Times New Roman" w:cs="Times New Roman"/>
                <w:sz w:val="28"/>
                <w:lang w:bidi="ru-RU"/>
              </w:rPr>
              <w:t>для</w:t>
            </w:r>
            <w:proofErr w:type="gramEnd"/>
          </w:p>
          <w:p w:rsidR="008F260D" w:rsidRPr="00322C7A" w:rsidRDefault="008F260D" w:rsidP="008F26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322C7A">
              <w:rPr>
                <w:rFonts w:ascii="Times New Roman" w:eastAsia="Times New Roman" w:hAnsi="Times New Roman" w:cs="Times New Roman"/>
                <w:sz w:val="28"/>
                <w:lang w:bidi="ru-RU"/>
              </w:rPr>
              <w:t>родителей, творческие отчеты. Педагоги ДОУ имеют собственные сайты, постоянно пополняемые методическими разработками.</w:t>
            </w:r>
          </w:p>
        </w:tc>
      </w:tr>
      <w:tr w:rsidR="008F260D" w:rsidTr="008F260D">
        <w:tc>
          <w:tcPr>
            <w:tcW w:w="567" w:type="dxa"/>
          </w:tcPr>
          <w:p w:rsidR="008F260D" w:rsidRPr="008F260D" w:rsidRDefault="008F260D" w:rsidP="008F26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8F260D">
              <w:rPr>
                <w:rFonts w:ascii="Times New Roman" w:eastAsia="Times New Roman" w:hAnsi="Times New Roman" w:cs="Times New Roman"/>
                <w:sz w:val="28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.</w:t>
            </w:r>
          </w:p>
        </w:tc>
        <w:tc>
          <w:tcPr>
            <w:tcW w:w="8896" w:type="dxa"/>
          </w:tcPr>
          <w:p w:rsidR="008F260D" w:rsidRDefault="008F260D" w:rsidP="00CB06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Стимулирование и премирование педагогов ДОУ.</w:t>
            </w:r>
          </w:p>
        </w:tc>
      </w:tr>
      <w:tr w:rsidR="008F260D" w:rsidTr="008F260D">
        <w:tc>
          <w:tcPr>
            <w:tcW w:w="567" w:type="dxa"/>
          </w:tcPr>
          <w:p w:rsidR="008F260D" w:rsidRPr="008F260D" w:rsidRDefault="008F260D" w:rsidP="008F260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 w:rsidRPr="008F260D">
              <w:rPr>
                <w:rFonts w:ascii="Times New Roman" w:eastAsia="Times New Roman" w:hAnsi="Times New Roman" w:cs="Times New Roman"/>
                <w:sz w:val="28"/>
                <w:lang w:bidi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.</w:t>
            </w:r>
          </w:p>
        </w:tc>
        <w:tc>
          <w:tcPr>
            <w:tcW w:w="8896" w:type="dxa"/>
          </w:tcPr>
          <w:p w:rsidR="008F260D" w:rsidRDefault="008F260D" w:rsidP="00CB066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Активное участие в  профессиональном конкурсном движении.</w:t>
            </w:r>
          </w:p>
        </w:tc>
      </w:tr>
    </w:tbl>
    <w:p w:rsidR="003A5EAF" w:rsidRDefault="00CB0661" w:rsidP="00CB0661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EAF" w:rsidRDefault="003A5EAF"/>
    <w:p w:rsidR="008F260D" w:rsidRDefault="008F260D"/>
    <w:p w:rsidR="008F260D" w:rsidRDefault="008F260D"/>
    <w:p w:rsidR="008F260D" w:rsidRDefault="008F260D"/>
    <w:p w:rsidR="000B1AF5" w:rsidRPr="007A597E" w:rsidRDefault="000B1AF5" w:rsidP="007A597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0B1AF5" w:rsidRPr="007A597E" w:rsidSect="008F260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D8" w:rsidRDefault="008951D8" w:rsidP="000B1AF5">
      <w:pPr>
        <w:spacing w:after="0" w:line="240" w:lineRule="auto"/>
      </w:pPr>
      <w:r>
        <w:separator/>
      </w:r>
    </w:p>
  </w:endnote>
  <w:endnote w:type="continuationSeparator" w:id="0">
    <w:p w:rsidR="008951D8" w:rsidRDefault="008951D8" w:rsidP="000B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D8" w:rsidRDefault="008951D8" w:rsidP="000B1AF5">
      <w:pPr>
        <w:spacing w:after="0" w:line="240" w:lineRule="auto"/>
      </w:pPr>
      <w:r>
        <w:separator/>
      </w:r>
    </w:p>
  </w:footnote>
  <w:footnote w:type="continuationSeparator" w:id="0">
    <w:p w:rsidR="008951D8" w:rsidRDefault="008951D8" w:rsidP="000B1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8_"/>
      </v:shape>
    </w:pict>
  </w:numPicBullet>
  <w:abstractNum w:abstractNumId="0">
    <w:nsid w:val="0915250E"/>
    <w:multiLevelType w:val="hybridMultilevel"/>
    <w:tmpl w:val="66EA9A16"/>
    <w:lvl w:ilvl="0" w:tplc="60F64E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431F9"/>
    <w:multiLevelType w:val="hybridMultilevel"/>
    <w:tmpl w:val="B59CC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20BC2"/>
    <w:multiLevelType w:val="hybridMultilevel"/>
    <w:tmpl w:val="7DD001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E53A67"/>
    <w:multiLevelType w:val="hybridMultilevel"/>
    <w:tmpl w:val="0D82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61EF9"/>
    <w:multiLevelType w:val="hybridMultilevel"/>
    <w:tmpl w:val="B6C408C0"/>
    <w:lvl w:ilvl="0" w:tplc="0096CDCA">
      <w:numFmt w:val="bullet"/>
      <w:lvlText w:val="-"/>
      <w:lvlJc w:val="left"/>
      <w:pPr>
        <w:ind w:left="788" w:hanging="5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7303B1A">
      <w:numFmt w:val="bullet"/>
      <w:lvlText w:val="•"/>
      <w:lvlJc w:val="left"/>
      <w:pPr>
        <w:ind w:left="1682" w:hanging="500"/>
      </w:pPr>
      <w:rPr>
        <w:rFonts w:hint="default"/>
        <w:lang w:val="ru-RU" w:eastAsia="ru-RU" w:bidi="ru-RU"/>
      </w:rPr>
    </w:lvl>
    <w:lvl w:ilvl="2" w:tplc="C45A6A72">
      <w:numFmt w:val="bullet"/>
      <w:lvlText w:val="•"/>
      <w:lvlJc w:val="left"/>
      <w:pPr>
        <w:ind w:left="2585" w:hanging="500"/>
      </w:pPr>
      <w:rPr>
        <w:rFonts w:hint="default"/>
        <w:lang w:val="ru-RU" w:eastAsia="ru-RU" w:bidi="ru-RU"/>
      </w:rPr>
    </w:lvl>
    <w:lvl w:ilvl="3" w:tplc="2E54ADCC">
      <w:numFmt w:val="bullet"/>
      <w:lvlText w:val="•"/>
      <w:lvlJc w:val="left"/>
      <w:pPr>
        <w:ind w:left="3487" w:hanging="500"/>
      </w:pPr>
      <w:rPr>
        <w:rFonts w:hint="default"/>
        <w:lang w:val="ru-RU" w:eastAsia="ru-RU" w:bidi="ru-RU"/>
      </w:rPr>
    </w:lvl>
    <w:lvl w:ilvl="4" w:tplc="F62A65A8">
      <w:numFmt w:val="bullet"/>
      <w:lvlText w:val="•"/>
      <w:lvlJc w:val="left"/>
      <w:pPr>
        <w:ind w:left="4390" w:hanging="500"/>
      </w:pPr>
      <w:rPr>
        <w:rFonts w:hint="default"/>
        <w:lang w:val="ru-RU" w:eastAsia="ru-RU" w:bidi="ru-RU"/>
      </w:rPr>
    </w:lvl>
    <w:lvl w:ilvl="5" w:tplc="56C6504C">
      <w:numFmt w:val="bullet"/>
      <w:lvlText w:val="•"/>
      <w:lvlJc w:val="left"/>
      <w:pPr>
        <w:ind w:left="5293" w:hanging="500"/>
      </w:pPr>
      <w:rPr>
        <w:rFonts w:hint="default"/>
        <w:lang w:val="ru-RU" w:eastAsia="ru-RU" w:bidi="ru-RU"/>
      </w:rPr>
    </w:lvl>
    <w:lvl w:ilvl="6" w:tplc="0C72BFE2">
      <w:numFmt w:val="bullet"/>
      <w:lvlText w:val="•"/>
      <w:lvlJc w:val="left"/>
      <w:pPr>
        <w:ind w:left="6195" w:hanging="500"/>
      </w:pPr>
      <w:rPr>
        <w:rFonts w:hint="default"/>
        <w:lang w:val="ru-RU" w:eastAsia="ru-RU" w:bidi="ru-RU"/>
      </w:rPr>
    </w:lvl>
    <w:lvl w:ilvl="7" w:tplc="D22C698E">
      <w:numFmt w:val="bullet"/>
      <w:lvlText w:val="•"/>
      <w:lvlJc w:val="left"/>
      <w:pPr>
        <w:ind w:left="7098" w:hanging="500"/>
      </w:pPr>
      <w:rPr>
        <w:rFonts w:hint="default"/>
        <w:lang w:val="ru-RU" w:eastAsia="ru-RU" w:bidi="ru-RU"/>
      </w:rPr>
    </w:lvl>
    <w:lvl w:ilvl="8" w:tplc="05B419E8">
      <w:numFmt w:val="bullet"/>
      <w:lvlText w:val="•"/>
      <w:lvlJc w:val="left"/>
      <w:pPr>
        <w:ind w:left="8001" w:hanging="500"/>
      </w:pPr>
      <w:rPr>
        <w:rFonts w:hint="default"/>
        <w:lang w:val="ru-RU" w:eastAsia="ru-RU" w:bidi="ru-RU"/>
      </w:rPr>
    </w:lvl>
  </w:abstractNum>
  <w:abstractNum w:abstractNumId="5">
    <w:nsid w:val="716C1DA8"/>
    <w:multiLevelType w:val="hybridMultilevel"/>
    <w:tmpl w:val="DA5461E4"/>
    <w:lvl w:ilvl="0" w:tplc="C06464B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FCAF40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E0D636F6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0B90D8FA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4" w:tplc="8B50FF02">
      <w:numFmt w:val="bullet"/>
      <w:lvlText w:val="•"/>
      <w:lvlJc w:val="left"/>
      <w:pPr>
        <w:ind w:left="2919" w:hanging="140"/>
      </w:pPr>
      <w:rPr>
        <w:rFonts w:hint="default"/>
        <w:lang w:val="ru-RU" w:eastAsia="en-US" w:bidi="ar-SA"/>
      </w:rPr>
    </w:lvl>
    <w:lvl w:ilvl="5" w:tplc="BE7AC0F2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6" w:tplc="9288CE74">
      <w:numFmt w:val="bullet"/>
      <w:lvlText w:val="•"/>
      <w:lvlJc w:val="left"/>
      <w:pPr>
        <w:ind w:left="4259" w:hanging="140"/>
      </w:pPr>
      <w:rPr>
        <w:rFonts w:hint="default"/>
        <w:lang w:val="ru-RU" w:eastAsia="en-US" w:bidi="ar-SA"/>
      </w:rPr>
    </w:lvl>
    <w:lvl w:ilvl="7" w:tplc="B71AFC04">
      <w:numFmt w:val="bullet"/>
      <w:lvlText w:val="•"/>
      <w:lvlJc w:val="left"/>
      <w:pPr>
        <w:ind w:left="4929" w:hanging="140"/>
      </w:pPr>
      <w:rPr>
        <w:rFonts w:hint="default"/>
        <w:lang w:val="ru-RU" w:eastAsia="en-US" w:bidi="ar-SA"/>
      </w:rPr>
    </w:lvl>
    <w:lvl w:ilvl="8" w:tplc="C10A1426">
      <w:numFmt w:val="bullet"/>
      <w:lvlText w:val="•"/>
      <w:lvlJc w:val="left"/>
      <w:pPr>
        <w:ind w:left="5599" w:hanging="140"/>
      </w:pPr>
      <w:rPr>
        <w:rFonts w:hint="default"/>
        <w:lang w:val="ru-RU" w:eastAsia="en-US" w:bidi="ar-SA"/>
      </w:rPr>
    </w:lvl>
  </w:abstractNum>
  <w:abstractNum w:abstractNumId="6">
    <w:nsid w:val="71B56D08"/>
    <w:multiLevelType w:val="hybridMultilevel"/>
    <w:tmpl w:val="165AF29C"/>
    <w:lvl w:ilvl="0" w:tplc="EF309B5E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">
    <w:nsid w:val="752D0445"/>
    <w:multiLevelType w:val="hybridMultilevel"/>
    <w:tmpl w:val="8030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84DCB"/>
    <w:multiLevelType w:val="hybridMultilevel"/>
    <w:tmpl w:val="4772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EAF"/>
    <w:rsid w:val="000B1AF5"/>
    <w:rsid w:val="001E0CE9"/>
    <w:rsid w:val="001F350B"/>
    <w:rsid w:val="002A1B2B"/>
    <w:rsid w:val="00322C7A"/>
    <w:rsid w:val="003A5EAF"/>
    <w:rsid w:val="00466CEF"/>
    <w:rsid w:val="007A597E"/>
    <w:rsid w:val="007E3D28"/>
    <w:rsid w:val="008729D9"/>
    <w:rsid w:val="008951D8"/>
    <w:rsid w:val="008F1441"/>
    <w:rsid w:val="008F260D"/>
    <w:rsid w:val="00CB0661"/>
    <w:rsid w:val="00E962B6"/>
    <w:rsid w:val="00F9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AF"/>
    <w:pPr>
      <w:ind w:left="720"/>
      <w:contextualSpacing/>
    </w:pPr>
  </w:style>
  <w:style w:type="paragraph" w:styleId="a4">
    <w:name w:val="No Spacing"/>
    <w:link w:val="a5"/>
    <w:uiPriority w:val="1"/>
    <w:qFormat/>
    <w:rsid w:val="000B1AF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B1AF5"/>
    <w:rPr>
      <w:rFonts w:eastAsiaTheme="minorEastAsia"/>
      <w:lang w:eastAsia="ru-RU"/>
    </w:rPr>
  </w:style>
  <w:style w:type="table" w:customStyle="1" w:styleId="-11">
    <w:name w:val="Светлый список - Акцент 11"/>
    <w:basedOn w:val="a1"/>
    <w:uiPriority w:val="61"/>
    <w:rsid w:val="000B1A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0B1A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B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AF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B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AF5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CB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32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AF"/>
    <w:pPr>
      <w:ind w:left="720"/>
      <w:contextualSpacing/>
    </w:pPr>
  </w:style>
  <w:style w:type="paragraph" w:styleId="a4">
    <w:name w:val="No Spacing"/>
    <w:link w:val="a5"/>
    <w:uiPriority w:val="1"/>
    <w:qFormat/>
    <w:rsid w:val="000B1AF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B1AF5"/>
    <w:rPr>
      <w:rFonts w:eastAsiaTheme="minorEastAsia"/>
      <w:lang w:eastAsia="ru-RU"/>
    </w:rPr>
  </w:style>
  <w:style w:type="table" w:customStyle="1" w:styleId="-11">
    <w:name w:val="Светлый список - Акцент 11"/>
    <w:basedOn w:val="a1"/>
    <w:uiPriority w:val="61"/>
    <w:rsid w:val="000B1AF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0B1A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B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AF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B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AF5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C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32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МБДОУЦРР-детский сад №6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детсад</cp:lastModifiedBy>
  <cp:revision>6</cp:revision>
  <dcterms:created xsi:type="dcterms:W3CDTF">2022-10-24T11:58:00Z</dcterms:created>
  <dcterms:modified xsi:type="dcterms:W3CDTF">2024-04-05T11:39:00Z</dcterms:modified>
</cp:coreProperties>
</file>